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F581" w14:textId="77777777" w:rsidR="00622361" w:rsidRDefault="005B0702" w:rsidP="0065576F">
      <w:pPr>
        <w:jc w:val="both"/>
      </w:pPr>
      <w:r>
        <w:t xml:space="preserve">Παρακαλούνται οι </w:t>
      </w:r>
      <w:r w:rsidRPr="0065576F">
        <w:rPr>
          <w:b/>
        </w:rPr>
        <w:t>αναπληρωτές ΕΚΠΑΙΔΕΥΤΙΚΟΙ/ΕΕΠ/ΕΒΠ</w:t>
      </w:r>
      <w:r>
        <w:t xml:space="preserve"> που θα αναλάβουν υπηρεσία στις σχολικές μονάδες τοποθέτησής τους  </w:t>
      </w:r>
      <w:r w:rsidR="00E331CE">
        <w:t xml:space="preserve">από </w:t>
      </w:r>
      <w:r w:rsidRPr="0065576F">
        <w:t>την</w:t>
      </w:r>
      <w:r w:rsidR="00E331CE">
        <w:rPr>
          <w:b/>
        </w:rPr>
        <w:t xml:space="preserve"> 1-9-2021 έως και</w:t>
      </w:r>
      <w:r w:rsidR="005930DF">
        <w:rPr>
          <w:b/>
        </w:rPr>
        <w:t xml:space="preserve"> στις 3</w:t>
      </w:r>
      <w:r w:rsidRPr="0065576F">
        <w:rPr>
          <w:b/>
        </w:rPr>
        <w:t>-9-202</w:t>
      </w:r>
      <w:r w:rsidR="005930DF">
        <w:rPr>
          <w:b/>
        </w:rPr>
        <w:t>1</w:t>
      </w:r>
      <w:r>
        <w:t xml:space="preserve"> :</w:t>
      </w:r>
    </w:p>
    <w:p w14:paraId="694F2F2D" w14:textId="08C59677" w:rsidR="005B0702" w:rsidRDefault="005B0702" w:rsidP="0065576F">
      <w:pPr>
        <w:jc w:val="both"/>
      </w:pPr>
      <w:r>
        <w:t>1. να ανα</w:t>
      </w:r>
      <w:r w:rsidR="005930DF">
        <w:t xml:space="preserve">ζητήσουν τα έντυπα πρόσληψης τους </w:t>
      </w:r>
      <w:r>
        <w:t xml:space="preserve"> στην πλατφόρμα της Δ.Π.Ε ΑΧΑΙΑΣ</w:t>
      </w:r>
      <w:r w:rsidR="00BE55E4">
        <w:t>, που</w:t>
      </w:r>
      <w:r>
        <w:t xml:space="preserve"> </w:t>
      </w:r>
      <w:r w:rsidR="00BE55E4">
        <w:t xml:space="preserve">βρίσκεται </w:t>
      </w:r>
      <w:hyperlink r:id="rId5" w:history="1">
        <w:r w:rsidR="00BE55E4" w:rsidRPr="00BE55E4">
          <w:rPr>
            <w:rStyle w:val="-"/>
          </w:rPr>
          <w:t>εδ</w:t>
        </w:r>
        <w:r w:rsidR="00BE55E4" w:rsidRPr="00BE55E4">
          <w:rPr>
            <w:rStyle w:val="-"/>
          </w:rPr>
          <w:t>ώ</w:t>
        </w:r>
      </w:hyperlink>
    </w:p>
    <w:p w14:paraId="318FD40F" w14:textId="2FACCF86" w:rsidR="00BE55E4" w:rsidRPr="00BE55E4" w:rsidRDefault="00BE55E4" w:rsidP="0065576F">
      <w:pPr>
        <w:jc w:val="both"/>
        <w:rPr>
          <w:sz w:val="18"/>
          <w:szCs w:val="18"/>
        </w:rPr>
      </w:pPr>
      <w:r w:rsidRPr="00BE55E4">
        <w:rPr>
          <w:sz w:val="18"/>
          <w:szCs w:val="18"/>
        </w:rPr>
        <w:t xml:space="preserve">(Οι ενδιαφερόμενοι αφού συμπληρώσουν το ΑΦΜ τους, πρέπει να πατήσουν το κουμπί «Στείλε μου» για να λάβουν κωδικό πρόσβασης στο </w:t>
      </w:r>
      <w:r w:rsidRPr="00BE55E4">
        <w:rPr>
          <w:sz w:val="18"/>
          <w:szCs w:val="18"/>
          <w:lang w:val="en-US"/>
        </w:rPr>
        <w:t>email</w:t>
      </w:r>
      <w:r w:rsidRPr="00BE55E4">
        <w:rPr>
          <w:sz w:val="18"/>
          <w:szCs w:val="18"/>
        </w:rPr>
        <w:t xml:space="preserve"> τους και στη συνέχεια με το ΑΦΜ και τον κωδικό που έλαβαν να πατήσουν «Είσοδος») </w:t>
      </w:r>
    </w:p>
    <w:p w14:paraId="1DD1BEF8" w14:textId="77777777" w:rsidR="005B0702" w:rsidRDefault="005B0702" w:rsidP="0065576F">
      <w:pPr>
        <w:jc w:val="both"/>
        <w:rPr>
          <w:b/>
          <w:u w:val="single"/>
        </w:rPr>
      </w:pPr>
      <w:r>
        <w:t xml:space="preserve">2.να συμπληρώσουν όλα τα έντυπα που θα κατεβάσουν από την πλατφόρμα και να </w:t>
      </w:r>
      <w:r w:rsidR="00625807">
        <w:t xml:space="preserve">τα </w:t>
      </w:r>
      <w:r>
        <w:t>υπογράψουν</w:t>
      </w:r>
      <w:r w:rsidRPr="005B0702">
        <w:rPr>
          <w:b/>
          <w:u w:val="single"/>
        </w:rPr>
        <w:t xml:space="preserve"> πρωτότυπα</w:t>
      </w:r>
      <w:r w:rsidR="0065576F">
        <w:rPr>
          <w:b/>
          <w:u w:val="single"/>
        </w:rPr>
        <w:t xml:space="preserve"> και στη συνέχεια να τα καταθέσουν στη σχολική μονάδα που θα αναλάβουν υπηρεσία</w:t>
      </w:r>
    </w:p>
    <w:p w14:paraId="1297FFF8" w14:textId="77777777" w:rsidR="005B0702" w:rsidRPr="0065576F" w:rsidRDefault="005B0702" w:rsidP="0065576F">
      <w:pPr>
        <w:jc w:val="both"/>
        <w:rPr>
          <w:b/>
        </w:rPr>
      </w:pPr>
      <w:r w:rsidRPr="0065576F">
        <w:rPr>
          <w:b/>
        </w:rPr>
        <w:t>Ιδιαίτερη προσοχή θα πρέπει να δοθεί:</w:t>
      </w:r>
    </w:p>
    <w:p w14:paraId="6C4398B2" w14:textId="77777777" w:rsidR="00B35127" w:rsidRDefault="00B35127" w:rsidP="0065576F">
      <w:pPr>
        <w:pStyle w:val="a3"/>
        <w:numPr>
          <w:ilvl w:val="0"/>
          <w:numId w:val="1"/>
        </w:numPr>
        <w:jc w:val="both"/>
      </w:pPr>
      <w:r>
        <w:t xml:space="preserve">Το έντυπο της Υ.Δ για τις βεβαιώσεις ιατρών συμπληρώνεται </w:t>
      </w:r>
      <w:r w:rsidRPr="0065576F">
        <w:rPr>
          <w:b/>
        </w:rPr>
        <w:t>μόνο σε περίπτωση</w:t>
      </w:r>
      <w:r>
        <w:t xml:space="preserve"> που δεν θα προσκομισθούν  βεβαιώσεις ιατρών</w:t>
      </w:r>
    </w:p>
    <w:p w14:paraId="7845C911" w14:textId="77777777" w:rsidR="00B35127" w:rsidRDefault="00B35127" w:rsidP="0065576F">
      <w:pPr>
        <w:pStyle w:val="a3"/>
        <w:numPr>
          <w:ilvl w:val="0"/>
          <w:numId w:val="1"/>
        </w:numPr>
        <w:jc w:val="both"/>
      </w:pPr>
      <w:r>
        <w:t xml:space="preserve">Το σύνολο των εντύπων πρόσληψης καθώς και των δικαιολογητικών όπως αυτά έχουν αναρτηθεί σε προηγούμενη ανακοίνωση  της Δ.Π.Ε. ΑΧΑΙΑΣ, θα κατατεθούν στη </w:t>
      </w:r>
      <w:r w:rsidRPr="00B35127">
        <w:rPr>
          <w:b/>
          <w:u w:val="single"/>
        </w:rPr>
        <w:t>Σχολική Μονάδα Τοποθέτησης</w:t>
      </w:r>
      <w:r>
        <w:t xml:space="preserve"> τους κατά την ανάληψη υπηρεσίας τους ( σε περίπτωση τοποθέτησης σε περισσότερες από μία σχολικές μονάδες, η ανάληψη γίνεται στη Σχολική Μονάδα </w:t>
      </w:r>
      <w:r w:rsidR="0065576F">
        <w:t>με τις περισσότερες ώρες).</w:t>
      </w:r>
    </w:p>
    <w:p w14:paraId="283F7A4D" w14:textId="77777777" w:rsidR="00CC405E" w:rsidRPr="00535456" w:rsidRDefault="0065576F" w:rsidP="0065576F">
      <w:pPr>
        <w:pStyle w:val="a3"/>
        <w:numPr>
          <w:ilvl w:val="0"/>
          <w:numId w:val="1"/>
        </w:numPr>
        <w:jc w:val="both"/>
      </w:pPr>
      <w:r>
        <w:t>Η αίτηση αναγνώρισης προϋπηρεσίας καθώς και η</w:t>
      </w:r>
      <w:r w:rsidR="00E67AD2">
        <w:t xml:space="preserve"> αίτηση συνάφειας μεταπτυχιακού/διδακτορικού </w:t>
      </w:r>
      <w:r w:rsidR="00E67AD2" w:rsidRPr="00535456">
        <w:rPr>
          <w:b/>
          <w:u w:val="single"/>
        </w:rPr>
        <w:t>θα πάρει πρωτόκολλο στη σχολική μονάδα</w:t>
      </w:r>
      <w:r w:rsidR="00E67AD2">
        <w:t xml:space="preserve"> που θα αναλάβετε υπηρεσία.</w:t>
      </w:r>
    </w:p>
    <w:p w14:paraId="2643AFD2" w14:textId="77777777" w:rsidR="00535456" w:rsidRPr="00535456" w:rsidRDefault="00535456" w:rsidP="0065576F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rPr>
          <w:lang w:val="en-US"/>
        </w:rPr>
        <w:t>H</w:t>
      </w:r>
      <w:r w:rsidRPr="00535456">
        <w:t xml:space="preserve"> </w:t>
      </w:r>
      <w:r>
        <w:t xml:space="preserve">ανάληψη υπηρεσίας θα πρέπει να ολοκληρώνεται μέχρι τις </w:t>
      </w:r>
      <w:r w:rsidRPr="00535456">
        <w:rPr>
          <w:b/>
          <w:u w:val="single"/>
        </w:rPr>
        <w:t>12.00</w:t>
      </w:r>
      <w:r w:rsidRPr="00535456">
        <w:t xml:space="preserve"> </w:t>
      </w:r>
      <w:r>
        <w:t xml:space="preserve">καθημερινά κατά τις ημέρες που έχουν οριστεί για ανάληψη υπηρεσίας στη δομή ή τη σχολική μονάδα τοποθέτησης, προκειμένου στη συνέχεια να διενεργούνται οι απαραίτητες επεξεργασίες για τη μαζική ενημέρωση του συστήματος ΕΡΓΑΝΗ. Μέχρι τη συγκεκριμένη ώρα θα πρέπει να έχει ολοκληρωθεί η ψηφιακή σήμανση ανάληψης υπηρεσίας στο </w:t>
      </w:r>
      <w:r w:rsidRPr="00535456">
        <w:rPr>
          <w:b/>
          <w:u w:val="single"/>
        </w:rPr>
        <w:t>Myschool από τον Διευθυντή της σχολικής μονάδας</w:t>
      </w:r>
      <w:r>
        <w:t xml:space="preserve">, και η αποδοχή ψηφιακής σύμβασης από τους αναπληρωτές, μέσω της εφαρμογής </w:t>
      </w:r>
      <w:r w:rsidRPr="00535456">
        <w:rPr>
          <w:b/>
          <w:u w:val="single"/>
        </w:rPr>
        <w:t>anaplirotes.gov.gr</w:t>
      </w:r>
      <w:r>
        <w:t xml:space="preserve"> της Ενιαίας Ψηφιακής Πύλης της Δημόσιας Διοίκησης</w:t>
      </w:r>
      <w:r w:rsidRPr="00535456">
        <w:rPr>
          <w:u w:val="single"/>
        </w:rPr>
        <w:t xml:space="preserve">. </w:t>
      </w:r>
      <w:r w:rsidRPr="00535456">
        <w:rPr>
          <w:b/>
          <w:u w:val="single"/>
        </w:rPr>
        <w:t>Σε διαφορετική περίπτωση, δεν διασφαλίζεται η ανάληψη υπηρεσίας του τη</w:t>
      </w:r>
      <w:r w:rsidRPr="00535456">
        <w:rPr>
          <w:u w:val="single"/>
        </w:rPr>
        <w:t xml:space="preserve"> </w:t>
      </w:r>
      <w:r w:rsidRPr="00535456">
        <w:rPr>
          <w:b/>
          <w:u w:val="single"/>
        </w:rPr>
        <w:t>συγκεκριμένη ημέρα.</w:t>
      </w:r>
    </w:p>
    <w:p w14:paraId="0DBCC895" w14:textId="77777777" w:rsidR="00CC405E" w:rsidRDefault="00CC405E" w:rsidP="00CC405E">
      <w:pPr>
        <w:ind w:left="360"/>
      </w:pPr>
      <w:r>
        <w:t xml:space="preserve">Για περισσότερες πληροφορίες μπορείτε να επισκέπτεστε την ιστοσελίδα του ΥΠΑΙΘ </w:t>
      </w:r>
      <w:r w:rsidRPr="00423ACE">
        <w:t>https://www.minedu.gov.gr/anaplirotes</w:t>
      </w:r>
    </w:p>
    <w:p w14:paraId="1E67C5F0" w14:textId="77777777" w:rsidR="0065576F" w:rsidRPr="00CC405E" w:rsidRDefault="0065576F" w:rsidP="00CC405E">
      <w:pPr>
        <w:ind w:firstLine="720"/>
      </w:pPr>
    </w:p>
    <w:sectPr w:rsidR="0065576F" w:rsidRPr="00CC405E" w:rsidSect="00622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7DC"/>
    <w:multiLevelType w:val="hybridMultilevel"/>
    <w:tmpl w:val="1340D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702"/>
    <w:rsid w:val="000B1F27"/>
    <w:rsid w:val="001710CE"/>
    <w:rsid w:val="00192F02"/>
    <w:rsid w:val="002E3C24"/>
    <w:rsid w:val="004316E2"/>
    <w:rsid w:val="00516660"/>
    <w:rsid w:val="00535456"/>
    <w:rsid w:val="005930DF"/>
    <w:rsid w:val="005B0702"/>
    <w:rsid w:val="00622361"/>
    <w:rsid w:val="00625807"/>
    <w:rsid w:val="0065576F"/>
    <w:rsid w:val="00684A8C"/>
    <w:rsid w:val="00842875"/>
    <w:rsid w:val="00A86C94"/>
    <w:rsid w:val="00B17D77"/>
    <w:rsid w:val="00B35127"/>
    <w:rsid w:val="00BE55E4"/>
    <w:rsid w:val="00CC405E"/>
    <w:rsid w:val="00CF2046"/>
    <w:rsid w:val="00E331CE"/>
    <w:rsid w:val="00E6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1FFE"/>
  <w15:docId w15:val="{253C3DC2-2492-4A17-A518-299435D2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0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576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5576F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pe.ach.sch.gr/dipe-forms/log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Konstantinos Tsouvalis</cp:lastModifiedBy>
  <cp:revision>5</cp:revision>
  <dcterms:created xsi:type="dcterms:W3CDTF">2021-08-30T08:19:00Z</dcterms:created>
  <dcterms:modified xsi:type="dcterms:W3CDTF">2021-08-31T06:11:00Z</dcterms:modified>
</cp:coreProperties>
</file>